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</w:rPr>
        <w:t>广州体育学院教学行政设备更新优化</w:t>
      </w:r>
    </w:p>
    <w:p>
      <w:pPr>
        <w:jc w:val="center"/>
        <w:rPr>
          <w:rFonts w:hint="eastAsia"/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</w:rPr>
        <w:t>申购表</w:t>
      </w:r>
    </w:p>
    <w:p>
      <w:pPr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受理编号：                                     日  期</w:t>
      </w:r>
      <w:r>
        <w:rPr>
          <w:rFonts w:hint="eastAsia"/>
          <w:sz w:val="28"/>
          <w:szCs w:val="36"/>
          <w:lang w:eastAsia="zh-CN"/>
        </w:rPr>
        <w:t>：</w:t>
      </w:r>
    </w:p>
    <w:tbl>
      <w:tblPr>
        <w:tblStyle w:val="4"/>
        <w:tblW w:w="1072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382"/>
        <w:gridCol w:w="276"/>
        <w:gridCol w:w="1167"/>
        <w:gridCol w:w="508"/>
        <w:gridCol w:w="832"/>
        <w:gridCol w:w="776"/>
        <w:gridCol w:w="829"/>
        <w:gridCol w:w="821"/>
        <w:gridCol w:w="821"/>
        <w:gridCol w:w="284"/>
        <w:gridCol w:w="943"/>
        <w:gridCol w:w="12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50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申请单位（部门）</w:t>
            </w:r>
          </w:p>
        </w:tc>
        <w:tc>
          <w:tcPr>
            <w:tcW w:w="328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经办人</w:t>
            </w:r>
          </w:p>
        </w:tc>
        <w:tc>
          <w:tcPr>
            <w:tcW w:w="24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509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申购主要物品</w:t>
            </w:r>
          </w:p>
        </w:tc>
        <w:tc>
          <w:tcPr>
            <w:tcW w:w="3283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1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预算总金额（元）</w:t>
            </w:r>
          </w:p>
        </w:tc>
        <w:tc>
          <w:tcPr>
            <w:tcW w:w="2458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721" w:type="dxa"/>
            <w:gridSpan w:val="13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申购部门意见：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721" w:type="dxa"/>
            <w:gridSpan w:val="13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721" w:type="dxa"/>
            <w:gridSpan w:val="13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721" w:type="dxa"/>
            <w:gridSpan w:val="1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</w:t>
            </w:r>
            <w:r>
              <w:rPr>
                <w:rStyle w:val="6"/>
                <w:lang w:val="en-US" w:eastAsia="zh-CN" w:bidi="ar"/>
              </w:rPr>
              <w:t>签 字（盖章）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5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申购资产清单</w:t>
            </w:r>
          </w:p>
        </w:tc>
        <w:tc>
          <w:tcPr>
            <w:tcW w:w="13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资产名称</w:t>
            </w:r>
          </w:p>
        </w:tc>
        <w:tc>
          <w:tcPr>
            <w:tcW w:w="14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品牌型号</w:t>
            </w:r>
          </w:p>
        </w:tc>
        <w:tc>
          <w:tcPr>
            <w:tcW w:w="13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单件价值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6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用 </w:t>
            </w:r>
            <w:r>
              <w:rPr>
                <w:rStyle w:val="6"/>
                <w:lang w:val="en-US" w:eastAsia="zh-CN" w:bidi="ar"/>
              </w:rPr>
              <w:t xml:space="preserve"> 途</w:t>
            </w:r>
          </w:p>
        </w:tc>
        <w:tc>
          <w:tcPr>
            <w:tcW w:w="192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放置地点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使用人</w:t>
            </w:r>
          </w:p>
        </w:tc>
        <w:tc>
          <w:tcPr>
            <w:tcW w:w="12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是否有同类资产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5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6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5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6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5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6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5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6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5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6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5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6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5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6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5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6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5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6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1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</w:t>
            </w:r>
          </w:p>
        </w:tc>
        <w:tc>
          <w:tcPr>
            <w:tcW w:w="3333" w:type="dxa"/>
            <w:gridSpan w:val="4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实物资产岗审核：</w:t>
            </w:r>
          </w:p>
        </w:tc>
        <w:tc>
          <w:tcPr>
            <w:tcW w:w="3258" w:type="dxa"/>
            <w:gridSpan w:val="4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账务账资产岗审核：</w:t>
            </w:r>
          </w:p>
        </w:tc>
        <w:tc>
          <w:tcPr>
            <w:tcW w:w="3279" w:type="dxa"/>
            <w:gridSpan w:val="4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预算审核：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1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</w:t>
            </w:r>
          </w:p>
        </w:tc>
        <w:tc>
          <w:tcPr>
            <w:tcW w:w="3333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8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79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1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</w:t>
            </w:r>
          </w:p>
        </w:tc>
        <w:tc>
          <w:tcPr>
            <w:tcW w:w="3333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8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79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1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</w:t>
            </w:r>
          </w:p>
        </w:tc>
        <w:tc>
          <w:tcPr>
            <w:tcW w:w="3333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8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79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1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</w:t>
            </w:r>
          </w:p>
        </w:tc>
        <w:tc>
          <w:tcPr>
            <w:tcW w:w="3333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8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79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1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</w:t>
            </w:r>
          </w:p>
        </w:tc>
        <w:tc>
          <w:tcPr>
            <w:tcW w:w="3333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8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79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</w:t>
            </w:r>
          </w:p>
        </w:tc>
        <w:tc>
          <w:tcPr>
            <w:tcW w:w="3333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8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79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jc w:val="center"/>
        <w:rPr>
          <w:rFonts w:hint="eastAsia"/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</w:rPr>
        <w:t>广州体育学院教学行政设备更新优化</w:t>
      </w:r>
    </w:p>
    <w:p>
      <w:pPr>
        <w:jc w:val="center"/>
        <w:rPr>
          <w:rFonts w:hint="eastAsia"/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</w:rPr>
        <w:t>申购表</w:t>
      </w:r>
    </w:p>
    <w:tbl>
      <w:tblPr>
        <w:tblStyle w:val="4"/>
        <w:tblW w:w="1072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1340"/>
        <w:gridCol w:w="1340"/>
        <w:gridCol w:w="1340"/>
        <w:gridCol w:w="1340"/>
        <w:gridCol w:w="1340"/>
        <w:gridCol w:w="1340"/>
        <w:gridCol w:w="13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申购资产审核清单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资产名称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品牌型号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使用人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放置地点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调剂/新购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审核预算(元)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680" w:type="dxa"/>
            <w:gridSpan w:val="8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资产管理办公室负责人意见：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680" w:type="dxa"/>
            <w:gridSpan w:val="8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680" w:type="dxa"/>
            <w:gridSpan w:val="8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680" w:type="dxa"/>
            <w:gridSpan w:val="8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680" w:type="dxa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签字：</w:t>
            </w:r>
            <w:bookmarkStart w:id="0" w:name="_GoBack"/>
            <w:bookmarkEnd w:id="0"/>
          </w:p>
        </w:tc>
      </w:tr>
    </w:tbl>
    <w:p>
      <w:pPr>
        <w:ind w:left="840" w:hanging="840" w:hangingChars="300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备注：单项设备申购预算参照广体[2022]103号文附件：《广州体育学院通用办公设备和办公家具配置标准》执行</w:t>
      </w:r>
      <w:r>
        <w:rPr>
          <w:rFonts w:hint="eastAsia"/>
          <w:sz w:val="28"/>
          <w:szCs w:val="36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mYTJkOTQ2YzlhMzVkYmE5YWI3MDY3YmI1NTEzMmUifQ=="/>
  </w:docVars>
  <w:rsids>
    <w:rsidRoot w:val="7F6F5662"/>
    <w:rsid w:val="25C47F78"/>
    <w:rsid w:val="40EB3FC3"/>
    <w:rsid w:val="55436A98"/>
    <w:rsid w:val="66D57C50"/>
    <w:rsid w:val="67E10ABE"/>
    <w:rsid w:val="6E077BC0"/>
    <w:rsid w:val="7F6F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Office_11.1.0.13020_F1E327BC-269C-435d-A152-05C5408002CA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2023-03-01T02:32:00Z</dcterms:created>
  <dc:creator>Espy</dc:creator>
  <cp:lastModifiedBy>晓兰</cp:lastModifiedBy>
  <dcterms:modified xsi:type="dcterms:W3CDTF">2023-03-10T03:20:26Z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CA3228E0355C4C889600C669FD1BD188</vt:lpwstr>
  </property>
</Properties>
</file>